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2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>
          <w:rFonts w:ascii="Cambria" w:hAnsi="Cambria" w:cs="Calibri"/>
          <w:b/>
          <w:color w:val="FF0000"/>
          <w:sz w:val="16"/>
          <w:szCs w:val="16"/>
          <w:u w:val="single"/>
        </w:rPr>
      </w:pPr>
      <w:bookmarkStart w:id="0" w:name="_Hlk69392884"/>
      <w:r>
        <w:rPr>
          <w:rFonts w:ascii="Cambria" w:hAnsi="Cambria"/>
          <w:bCs/>
        </w:rPr>
        <w:t>(Numer referencyjny:</w:t>
      </w:r>
      <w:r>
        <w:rPr>
          <w:rFonts w:ascii="Cambria" w:hAnsi="Cambria"/>
          <w:b/>
        </w:rPr>
        <w:t xml:space="preserve"> </w:t>
      </w:r>
      <w:r>
        <w:rPr>
          <w:rFonts w:eastAsia="Times New Roman" w:cs="Cambria" w:ascii="Cambria" w:hAnsi="Cambria"/>
          <w:b/>
          <w:bCs/>
          <w:kern w:val="2"/>
          <w:lang w:eastAsia="ar-SA"/>
        </w:rPr>
        <w:t>ZP.271.</w:t>
      </w:r>
      <w:r>
        <w:rPr>
          <w:rFonts w:eastAsia="Times New Roman" w:cs="Cambria" w:ascii="Cambria" w:hAnsi="Cambria"/>
          <w:b/>
          <w:bCs/>
          <w:kern w:val="2"/>
          <w:lang w:eastAsia="ar-SA"/>
        </w:rPr>
        <w:t>8</w:t>
      </w:r>
      <w:r>
        <w:rPr>
          <w:rFonts w:eastAsia="Times New Roman" w:cs="Cambria" w:ascii="Cambria" w:hAnsi="Cambria"/>
          <w:b/>
          <w:bCs/>
          <w:kern w:val="2"/>
          <w:lang w:eastAsia="ar-SA"/>
        </w:rPr>
        <w:t>.202</w:t>
      </w:r>
      <w:r>
        <w:rPr>
          <w:rFonts w:eastAsia="Times New Roman" w:cs="Cambria" w:ascii="Cambria" w:hAnsi="Cambria"/>
          <w:b/>
          <w:bCs/>
          <w:kern w:val="2"/>
          <w:lang w:eastAsia="ar-SA"/>
        </w:rPr>
        <w:t>5</w:t>
      </w:r>
      <w:r>
        <w:rPr>
          <w:rFonts w:ascii="Cambria" w:hAnsi="Cambria"/>
          <w:bCs/>
        </w:rPr>
        <w:t>)</w:t>
      </w:r>
      <w:bookmarkEnd w:id="0"/>
    </w:p>
    <w:p>
      <w:pPr>
        <w:pStyle w:val="redniasiatka21"/>
        <w:spacing w:lineRule="auto" w:line="276"/>
        <w:ind w:hanging="0" w:start="0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</w:r>
    </w:p>
    <w:p>
      <w:pPr>
        <w:pStyle w:val="redniasiatka21"/>
        <w:spacing w:lineRule="auto" w:line="276"/>
        <w:ind w:hanging="0" w:start="0"/>
        <w:rPr>
          <w:rFonts w:ascii="Cambria" w:hAnsi="Cambria"/>
          <w:b/>
          <w:sz w:val="24"/>
          <w:szCs w:val="24"/>
          <w:u w:val="single"/>
        </w:rPr>
      </w:pPr>
      <w:bookmarkStart w:id="1" w:name="_Hlk184021884"/>
      <w:r>
        <w:rPr>
          <w:rFonts w:ascii="Cambria" w:hAnsi="Cambria"/>
          <w:b/>
          <w:sz w:val="24"/>
          <w:szCs w:val="24"/>
          <w:u w:val="single"/>
        </w:rPr>
        <w:t>ZAMAWIAJĄCY: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76" w:before="20" w:after="40"/>
        <w:ind w:firstLine="135" w:start="432"/>
        <w:contextualSpacing/>
        <w:jc w:val="both"/>
        <w:rPr>
          <w:rFonts w:ascii="Cambria" w:hAnsi="Cambria" w:eastAsia="Times New Roman" w:cs="Arial"/>
          <w:b/>
          <w:bCs/>
          <w:color w:val="000000"/>
          <w:kern w:val="2"/>
          <w:lang w:eastAsia="ar-SA"/>
        </w:rPr>
      </w:pPr>
      <w:bookmarkStart w:id="2" w:name="_Hlk144212551"/>
      <w:r>
        <w:rPr>
          <w:rFonts w:eastAsia="Times New Roman" w:cs="Arial" w:ascii="Cambria" w:hAnsi="Cambria"/>
          <w:b/>
          <w:bCs/>
          <w:color w:val="000000"/>
          <w:kern w:val="2"/>
          <w:lang w:eastAsia="ar-SA"/>
        </w:rPr>
        <w:t>Gmina Komarówka Podlaska zwana dalej „Zamawiającym”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76" w:before="20" w:after="40"/>
        <w:ind w:firstLine="135" w:start="432"/>
        <w:contextualSpacing/>
        <w:jc w:val="both"/>
        <w:rPr>
          <w:rFonts w:ascii="Cambria" w:hAnsi="Cambria" w:eastAsia="Times New Roman" w:cs="Arial"/>
          <w:color w:val="000000"/>
          <w:kern w:val="2"/>
          <w:lang w:eastAsia="ar-SA"/>
        </w:rPr>
      </w:pPr>
      <w:r>
        <w:rPr>
          <w:rFonts w:eastAsia="Times New Roman" w:cs="Arial" w:ascii="Cambria" w:hAnsi="Cambria"/>
          <w:color w:val="000000"/>
          <w:kern w:val="2"/>
          <w:lang w:eastAsia="ar-SA"/>
        </w:rPr>
        <w:t>ul. Krótka 7,21-311 Komarówka Podlaska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76" w:before="20" w:after="40"/>
        <w:ind w:firstLine="135" w:start="432"/>
        <w:contextualSpacing/>
        <w:jc w:val="both"/>
        <w:rPr>
          <w:rFonts w:ascii="Cambria" w:hAnsi="Cambria" w:eastAsia="Times New Roman" w:cs="Arial"/>
          <w:color w:val="000000"/>
          <w:kern w:val="2"/>
          <w:lang w:eastAsia="ar-SA"/>
        </w:rPr>
      </w:pPr>
      <w:r>
        <w:rPr>
          <w:rFonts w:eastAsia="Times New Roman" w:cs="Arial" w:ascii="Cambria" w:hAnsi="Cambria"/>
          <w:color w:val="000000"/>
          <w:kern w:val="2"/>
          <w:lang w:eastAsia="ar-SA"/>
        </w:rPr>
        <w:t>województwo: lubelskie, powiat: radzyński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76" w:before="20" w:after="40"/>
        <w:ind w:firstLine="135" w:start="432"/>
        <w:contextualSpacing/>
        <w:jc w:val="both"/>
        <w:rPr>
          <w:rFonts w:ascii="Cambria" w:hAnsi="Cambria" w:eastAsia="Times New Roman" w:cs="Arial"/>
          <w:color w:val="000000"/>
          <w:kern w:val="2"/>
          <w:lang w:eastAsia="ar-SA"/>
        </w:rPr>
      </w:pPr>
      <w:r>
        <w:rPr>
          <w:rFonts w:eastAsia="Times New Roman" w:cs="Arial" w:ascii="Cambria" w:hAnsi="Cambria"/>
          <w:color w:val="000000"/>
          <w:kern w:val="2"/>
          <w:lang w:eastAsia="ar-SA"/>
        </w:rPr>
        <w:t>NIP: 538-185-02-34, REGON: 030237575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76" w:before="20" w:after="40"/>
        <w:ind w:firstLine="135" w:start="432"/>
        <w:contextualSpacing/>
        <w:jc w:val="both"/>
        <w:rPr>
          <w:rFonts w:ascii="Cambria" w:hAnsi="Cambria" w:eastAsia="Times New Roman" w:cs="Arial"/>
          <w:color w:val="000000"/>
          <w:kern w:val="2"/>
          <w:lang w:eastAsia="ar-SA"/>
        </w:rPr>
      </w:pPr>
      <w:r>
        <w:rPr>
          <w:rFonts w:eastAsia="Times New Roman" w:cs="Arial" w:ascii="Cambria" w:hAnsi="Cambria"/>
          <w:color w:val="000000"/>
          <w:kern w:val="2"/>
          <w:lang w:eastAsia="ar-SA"/>
        </w:rPr>
        <w:t>nr telefonu 83 353 50 04,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76" w:before="20" w:after="40"/>
        <w:ind w:firstLine="135" w:start="432"/>
        <w:contextualSpacing/>
        <w:jc w:val="both"/>
        <w:rPr>
          <w:rFonts w:ascii="Cambria" w:hAnsi="Cambria" w:eastAsia="Times New Roman" w:cs="Arial"/>
          <w:color w:val="000000"/>
          <w:kern w:val="2"/>
          <w:lang w:eastAsia="ar-SA"/>
        </w:rPr>
      </w:pPr>
      <w:r>
        <w:rPr>
          <w:rFonts w:eastAsia="Times New Roman" w:cs="Arial" w:ascii="Cambria" w:hAnsi="Cambria"/>
          <w:color w:val="000000"/>
          <w:kern w:val="2"/>
          <w:lang w:eastAsia="ar-SA"/>
        </w:rPr>
        <w:t>Poczta elektroniczna [e-mail]: komarowka@home.pl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76" w:before="20" w:after="40"/>
        <w:ind w:firstLine="135" w:start="432"/>
        <w:contextualSpacing/>
        <w:jc w:val="both"/>
        <w:rPr>
          <w:rFonts w:ascii="Cambria" w:hAnsi="Cambria" w:eastAsia="Times New Roman" w:cs="Arial"/>
          <w:color w:val="000000"/>
          <w:kern w:val="2"/>
          <w:lang w:eastAsia="ar-SA"/>
        </w:rPr>
      </w:pPr>
      <w:r>
        <w:rPr>
          <w:rFonts w:eastAsia="Times New Roman" w:cs="Arial" w:ascii="Cambria" w:hAnsi="Cambria"/>
          <w:color w:val="000000"/>
          <w:kern w:val="2"/>
          <w:lang w:eastAsia="ar-SA"/>
        </w:rPr>
        <w:t>Strona internetowa Zamawiającego BIP [URL]: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76" w:before="20" w:after="40"/>
        <w:ind w:firstLine="135" w:start="432"/>
        <w:contextualSpacing/>
        <w:jc w:val="both"/>
        <w:rPr>
          <w:rFonts w:ascii="Cambria" w:hAnsi="Cambria" w:eastAsia="Times New Roman" w:cs="Arial"/>
          <w:color w:val="000000"/>
          <w:kern w:val="2"/>
          <w:lang w:eastAsia="ar-SA"/>
        </w:rPr>
      </w:pPr>
      <w:r>
        <w:rPr>
          <w:rFonts w:eastAsia="Times New Roman" w:cs="Arial" w:ascii="Cambria" w:hAnsi="Cambria"/>
          <w:color w:val="000000"/>
          <w:kern w:val="2"/>
          <w:lang w:eastAsia="ar-SA"/>
        </w:rPr>
        <w:t>http://www.komarowkapodlaska.biuletyn.net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76" w:before="0" w:after="0"/>
        <w:ind w:firstLine="135" w:start="432"/>
        <w:contextualSpacing/>
        <w:jc w:val="both"/>
        <w:rPr>
          <w:rFonts w:ascii="Cambria" w:hAnsi="Cambria" w:eastAsia="SimSun" w:cs="Arial"/>
          <w:lang w:eastAsia="zh-CN"/>
        </w:rPr>
      </w:pPr>
      <w:bookmarkStart w:id="3" w:name="_Hlk144212551"/>
      <w:r>
        <w:rPr>
          <w:rFonts w:eastAsia="Times New Roman" w:cs="Arial" w:ascii="Cambria" w:hAnsi="Cambria"/>
          <w:color w:val="000000"/>
          <w:kern w:val="2"/>
          <w:lang w:eastAsia="ar-SA"/>
        </w:rPr>
        <w:t>Godziny urzędowania Urzędu Gminy: poniedziałek – piątek 7:30–15:30,</w:t>
        <w:br/>
        <w:tab/>
        <w:t>z wyłączeniem dni ustawowo wolnych od pracy</w:t>
      </w:r>
      <w:bookmarkEnd w:id="3"/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sz w:val="16"/>
          <w:szCs w:val="16"/>
          <w:u w:val="single"/>
        </w:rPr>
      </w:pPr>
      <w:r>
        <w:rPr>
          <w:rFonts w:ascii="Cambria" w:hAnsi="Cambria"/>
          <w:sz w:val="16"/>
          <w:szCs w:val="16"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  <w:bookmarkEnd w:id="1"/>
    </w:p>
    <w:p>
      <w:pPr>
        <w:pStyle w:val="Normal"/>
        <w:spacing w:lineRule="auto" w:line="300"/>
        <w:rPr>
          <w:rFonts w:ascii="Cambria" w:hAnsi="Cambria"/>
          <w:i/>
          <w:i/>
          <w:sz w:val="10"/>
          <w:szCs w:val="10"/>
        </w:rPr>
      </w:pPr>
      <w:r>
        <w:rPr>
          <w:rFonts w:ascii="Cambria" w:hAnsi="Cambria"/>
          <w:i/>
          <w:sz w:val="10"/>
          <w:szCs w:val="10"/>
        </w:rPr>
      </w:r>
    </w:p>
    <w:tbl>
      <w:tblPr>
        <w:tblStyle w:val="Tabela-Siatka"/>
        <w:tblW w:w="8943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943"/>
      </w:tblGrid>
      <w:tr>
        <w:trPr/>
        <w:tc>
          <w:tcPr>
            <w:tcW w:w="8943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kern w:val="0"/>
                <w:sz w:val="10"/>
                <w:szCs w:val="10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cs="Arial" w:ascii="Cambria" w:hAnsi="Cambria"/>
                <w:b/>
                <w:kern w:val="0"/>
                <w:sz w:val="26"/>
                <w:szCs w:val="26"/>
                <w:lang w:val="pl-PL" w:eastAsia="en-US" w:bidi="ar-SA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kern w:val="0"/>
                <w:sz w:val="10"/>
                <w:szCs w:val="10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  <w:t xml:space="preserve">UWZGLĘDNIAJĄCE PRZESŁANKI WYKLUCZENIA WSKAZANE W USTAWIE PRAWO ZAMÓWIEŃ PUBLICZNYCH I USTAWIE </w:t>
            </w:r>
            <w:r>
              <w:rPr>
                <w:rFonts w:cs="Arial" w:ascii="Cambria" w:hAnsi="Cambria"/>
                <w:b/>
                <w:caps/>
                <w:kern w:val="0"/>
                <w:sz w:val="22"/>
                <w:szCs w:val="22"/>
                <w:u w:val="single"/>
                <w:lang w:val="pl-PL" w:eastAsia="en-US" w:bidi="ar-SA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kern w:val="0"/>
                <w:sz w:val="10"/>
                <w:szCs w:val="10"/>
                <w:u w:val="single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 w:cs="Arial"/>
                <w:b/>
              </w:rPr>
            </w:pPr>
            <w:r>
              <w:rPr>
                <w:rFonts w:cs="Arial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 xml:space="preserve">składane na podstawie art. 125 ust. 1 ustawy Pzp 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kern w:val="0"/>
                <w:sz w:val="24"/>
                <w:szCs w:val="24"/>
                <w:lang w:val="pl-PL" w:eastAsia="en-US" w:bidi="ar-SA"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  <w:i/>
        </w:rPr>
        <w:t>„Udzielenie kredytu długoterminowego z przeznaczeniem na pokrycie deficytu budżetu w 202</w:t>
      </w:r>
      <w:r>
        <w:rPr>
          <w:rFonts w:ascii="Cambria" w:hAnsi="Cambria"/>
          <w:b/>
          <w:i/>
        </w:rPr>
        <w:t>5</w:t>
      </w:r>
      <w:r>
        <w:rPr>
          <w:rFonts w:ascii="Cambria" w:hAnsi="Cambria"/>
          <w:b/>
          <w:i/>
        </w:rPr>
        <w:t xml:space="preserve"> roku oraz spłatę wcześniej zaciągniętych zobowiązań” </w:t>
      </w: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Gminę Komarówka Podlaska, </w:t>
      </w: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hanging="284" w:start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</w:t>
        <w:br/>
        <w:t xml:space="preserve">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>z dnia 13 kwietnia 2022 r.</w:t>
      </w:r>
      <w:r>
        <w:rPr>
          <w:rFonts w:cs="Arial" w:ascii="Cambria" w:hAnsi="Cambria"/>
          <w:i/>
          <w:iCs/>
        </w:rPr>
        <w:t xml:space="preserve"> </w:t>
        <w:br/>
        <w:t xml:space="preserve">o szczególnych rozwiązaniach w zakresie przeciwdziałania wspieraniu agresji na Ukrainę oraz służących ochronie bezpieczeństwa narodowego </w:t>
      </w:r>
      <w:r>
        <w:rPr>
          <w:rFonts w:cs="Arial" w:ascii="Cambria" w:hAnsi="Cambria"/>
          <w:iCs/>
        </w:rPr>
        <w:t>(</w:t>
      </w:r>
      <w:r>
        <w:rPr>
          <w:rFonts w:cs="Cambria" w:ascii="Cambria" w:hAnsi="Cambria"/>
        </w:rPr>
        <w:t>t. j. Dz. U. 2024 r., poz. 507</w:t>
      </w:r>
      <w:r>
        <w:rPr>
          <w:rFonts w:cs="Arial" w:ascii="Cambria" w:hAnsi="Cambria"/>
          <w:iCs/>
        </w:rPr>
        <w:t>)</w:t>
      </w:r>
      <w:r>
        <w:rPr>
          <w:rStyle w:val="FootnoteReference"/>
          <w:rFonts w:cs="Arial" w:ascii="Cambria" w:hAnsi="Cambria"/>
          <w:i/>
          <w:iCs/>
        </w:rPr>
        <w:footnoteReference w:id="2"/>
      </w:r>
      <w:r>
        <w:rPr>
          <w:rFonts w:cs="Arial" w:ascii="Cambria" w:hAnsi="Cambria"/>
          <w:i/>
          <w:iCs/>
        </w:rPr>
        <w:t>.</w:t>
      </w:r>
      <w:r>
        <w:rPr>
          <w:rFonts w:cs="Arial" w:ascii="Cambria" w:hAnsi="Cambria"/>
        </w:rPr>
        <w:t xml:space="preserve"> 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>
      <w:pPr>
        <w:pStyle w:val="Normal"/>
        <w:spacing w:lineRule="auto" w:line="360"/>
        <w:jc w:val="both"/>
        <w:rPr>
          <w:rFonts w:ascii="Arial" w:hAnsi="Arial" w:cs="Arial"/>
          <w:sz w:val="10"/>
          <w:szCs w:val="10"/>
        </w:rPr>
      </w:pPr>
      <w:r>
        <w:rPr>
          <w:rFonts w:cs="Arial" w:ascii="Arial" w:hAnsi="Arial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 w:cs="Calibri" w:cstheme="minorHAnsi"/>
          <w:iCs/>
        </w:rPr>
      </w:pPr>
      <w:r>
        <w:rPr>
          <w:rFonts w:cs="Calibri" w:ascii="Cambria" w:hAnsi="Cambria" w:cstheme="minorHAnsi"/>
          <w:bCs/>
        </w:rPr>
        <w:t xml:space="preserve">Oświadczam, że podmiot, w imieniu którego składane jest oświadczenie spełnia warunki udziału w postępowaniu </w:t>
      </w:r>
      <w:r>
        <w:rPr>
          <w:rFonts w:cs="Calibri" w:ascii="Cambria" w:hAnsi="Cambria" w:cstheme="minorHAnsi"/>
        </w:rPr>
        <w:t xml:space="preserve">określone przez Zamawiającego w rozdziale 6 Specyfikacji Warunków Zamówienia </w:t>
      </w:r>
      <w:r>
        <w:rPr>
          <w:rFonts w:cs="Calibri" w:ascii="Cambria" w:hAnsi="Cambria" w:cstheme="minorHAnsi"/>
          <w:iCs/>
        </w:rPr>
        <w:t>w zakresie warunku wskazanego w punkcie 6.1.1</w:t>
      </w:r>
    </w:p>
    <w:p>
      <w:pPr>
        <w:pStyle w:val="Normal"/>
        <w:spacing w:lineRule="auto" w:line="276"/>
        <w:jc w:val="both"/>
        <w:rPr>
          <w:rFonts w:ascii="Cambria" w:hAnsi="Cambria" w:cs="Calibri" w:cstheme="minorHAnsi"/>
          <w:sz w:val="10"/>
          <w:szCs w:val="10"/>
        </w:rPr>
      </w:pPr>
      <w:r>
        <w:rPr>
          <w:rFonts w:cs="Calibri" w:cstheme="minorHAnsi"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Calibri" w:cstheme="minorHAnsi"/>
          <w:sz w:val="10"/>
          <w:szCs w:val="10"/>
        </w:rPr>
      </w:pPr>
      <w:r>
        <w:rPr>
          <w:rFonts w:cs="Calibri" w:cstheme="minorHAnsi"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hd w:val="clear" w:color="auto" w:fill="D9D9D9" w:themeFill="background1" w:themeFillShade="d9"/>
        <w:spacing w:lineRule="auto" w:line="27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UDOSTEPNIAJĄCYCH ZASOBY:</w:t>
      </w:r>
    </w:p>
    <w:p>
      <w:pPr>
        <w:pStyle w:val="Normal"/>
        <w:spacing w:lineRule="auto" w:line="276"/>
        <w:jc w:val="both"/>
        <w:rPr>
          <w:rFonts w:ascii="Arial" w:hAnsi="Arial" w:cs="Arial"/>
          <w:sz w:val="10"/>
          <w:szCs w:val="10"/>
        </w:rPr>
      </w:pPr>
      <w:r>
        <w:rPr>
          <w:rFonts w:cs="Arial" w:ascii="Arial" w:hAnsi="Arial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 w:cs="Calibri" w:cstheme="minorHAnsi"/>
          <w:iCs/>
        </w:rPr>
      </w:pPr>
      <w:r>
        <w:rPr>
          <w:rFonts w:cs="Arial" w:ascii="Cambria" w:hAnsi="Cambria"/>
        </w:rPr>
        <w:t xml:space="preserve">Oświadczam, że w celu wykazania spełniania warunków udziału w postępowaniu, określonych przez Zamawiającego </w:t>
      </w:r>
      <w:r>
        <w:rPr>
          <w:rFonts w:cs="Calibri" w:ascii="Cambria" w:hAnsi="Cambria" w:cstheme="minorHAnsi"/>
        </w:rPr>
        <w:t xml:space="preserve">w rozdziale 6 Specyfikacji Warunków Zamówienia </w:t>
        <w:br/>
      </w:r>
      <w:r>
        <w:rPr>
          <w:rFonts w:cs="Calibri" w:ascii="Cambria" w:hAnsi="Cambria" w:cstheme="minorHAnsi"/>
          <w:iCs/>
        </w:rPr>
        <w:t xml:space="preserve">w zakresie warunku wskazanego w punkcie 6.1.1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 w:cs="Calibri" w:cstheme="minorHAnsi"/>
          <w:iCs/>
          <w:sz w:val="10"/>
          <w:szCs w:val="10"/>
        </w:rPr>
      </w:pPr>
      <w:r>
        <w:rPr>
          <w:rFonts w:cs="Calibri" w:cstheme="minorHAnsi" w:ascii="Cambria" w:hAnsi="Cambria"/>
          <w:iCs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Calibri" w:cstheme="minorHAnsi"/>
          <w:sz w:val="10"/>
          <w:szCs w:val="10"/>
        </w:rPr>
      </w:pPr>
      <w:r>
        <w:rPr>
          <w:rFonts w:cs="Calibri" w:cstheme="minorHAnsi" w:ascii="Cambria" w:hAnsi="Cambria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ind w:firstLine="425" w:start="142"/>
        <w:contextualSpacing/>
        <w:jc w:val="both"/>
        <w:rPr>
          <w:rFonts w:ascii="Cambria" w:hAnsi="Cambria" w:cs="Calibri" w:cstheme="minorHAnsi"/>
          <w:iCs/>
          <w:sz w:val="10"/>
          <w:szCs w:val="10"/>
        </w:rPr>
      </w:pPr>
      <w:r>
        <w:rPr>
          <w:rFonts w:cs="Calibri" w:cstheme="minorHAnsi" w:ascii="Cambria" w:hAnsi="Cambria"/>
          <w:iCs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polegam na zdolnościach lub sytuacji następującego/ych podmiotu/ów udostępniających zasoby: </w:t>
      </w:r>
      <w:bookmarkStart w:id="4" w:name="_Hlk99014455"/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  <w:bookmarkEnd w:id="4"/>
    </w:p>
    <w:p>
      <w:pPr>
        <w:pStyle w:val="Normal"/>
        <w:spacing w:lineRule="auto" w:line="276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</w:t>
      </w:r>
      <w:r>
        <w:rPr>
          <w:rFonts w:cs="Arial" w:ascii="Cambria" w:hAnsi="Cambria"/>
        </w:rPr>
        <w:t xml:space="preserve">..……………………………………………………………………..…………………………………… </w:t>
      </w:r>
    </w:p>
    <w:p>
      <w:pPr>
        <w:pStyle w:val="Normal"/>
        <w:spacing w:lineRule="auto" w:line="276"/>
        <w:jc w:val="both"/>
        <w:rPr>
          <w:rFonts w:ascii="Cambria" w:hAnsi="Cambria" w:cs="Arial"/>
          <w:i/>
          <w:i/>
          <w:sz w:val="20"/>
          <w:szCs w:val="20"/>
        </w:rPr>
      </w:pPr>
      <w:r>
        <w:rPr>
          <w:rFonts w:cs="Arial" w:ascii="Cambria" w:hAnsi="Cambria"/>
          <w:i/>
          <w:sz w:val="20"/>
          <w:szCs w:val="20"/>
        </w:rPr>
        <w:t>(wskazać nazwę/y podmiotu/ów)</w:t>
      </w:r>
    </w:p>
    <w:p>
      <w:pPr>
        <w:pStyle w:val="Normal"/>
        <w:spacing w:lineRule="auto" w:line="276"/>
        <w:jc w:val="both"/>
        <w:rPr>
          <w:rFonts w:ascii="Cambria" w:hAnsi="Cambria" w:cs="Arial"/>
          <w:i/>
          <w:i/>
          <w:sz w:val="10"/>
          <w:szCs w:val="10"/>
        </w:rPr>
      </w:pPr>
      <w:r>
        <w:rPr>
          <w:rFonts w:cs="Arial" w:ascii="Cambria" w:hAnsi="Cambria"/>
          <w:i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w następującym zakresie: 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</w:t>
      </w:r>
      <w:r>
        <w:rPr>
          <w:rFonts w:cs="Arial" w:ascii="Cambria" w:hAnsi="Cambria"/>
        </w:rPr>
        <w:t xml:space="preserve">..……………………………………………………………………..…………………………………… 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i/>
          <w:sz w:val="20"/>
          <w:szCs w:val="20"/>
        </w:rPr>
        <w:t xml:space="preserve">(określić odpowiedni zakres udostępnianych zasobów dla wskazanego podmiotu). 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>
      <w:pPr>
        <w:pStyle w:val="Normal"/>
        <w:spacing w:lineRule="auto" w:line="300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6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cs="Arial" w:ascii="Cambria" w:hAnsi="Cambria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ascii="Cambria" w:hAnsi="Cambria"/>
        </w:rPr>
      </w:pPr>
      <w:r>
        <w:rPr>
          <w:rFonts w:cs="Arial" w:ascii="Cambria" w:hAnsi="Cambria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316" w:top="1277" w:footer="87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libri Light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Cambri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4 do SWZ – Wzór oświadczenia Wykonawcy składane na podstawie art. 125 ust. 1 ustawy Pzp</w:t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PAGE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3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NUMPAGES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3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4 do SWZ – Wzór oświadczenia Wykonawcy składane na podstawie art. 125 ust. 1 ustawy Pzp</w:t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PAGE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3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NUMPAGES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3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sz w:val="16"/>
          <w:szCs w:val="16"/>
        </w:rPr>
        <w:t xml:space="preserve"> </w:t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Cambria" w:hAnsi="Cambria" w:cs="Arial"/>
          <w:sz w:val="16"/>
          <w:szCs w:val="16"/>
        </w:rPr>
      </w:pPr>
      <w:r>
        <w:rPr>
          <w:rFonts w:cs="Arial" w:ascii="Cambria" w:hAnsi="Cambria"/>
          <w:color w:val="222222"/>
          <w:sz w:val="16"/>
          <w:szCs w:val="16"/>
        </w:rPr>
        <w:t xml:space="preserve">2)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 xml:space="preserve">wykonawcę oraz uczestnika </w:t>
      </w:r>
      <w:r>
        <w:rPr>
          <w:rFonts w:eastAsia="Times New Roman" w:cs="Arial" w:ascii="Cambria" w:hAnsi="Cambria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z późn. zm.), jest podmiot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lineRule="auto" w:line="276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  <w:p>
    <w:pPr>
      <w:pStyle w:val="Header"/>
      <w:jc w:val="center"/>
      <w:rPr>
        <w:sz w:val="10"/>
        <w:szCs w:val="10"/>
      </w:rPr>
    </w:pPr>
    <w:r>
      <w:rPr>
        <w:sz w:val="10"/>
        <w:szCs w:val="1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lineRule="auto" w:line="276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  <w:p>
    <w:pPr>
      <w:pStyle w:val="Header"/>
      <w:jc w:val="center"/>
      <w:rPr>
        <w:sz w:val="10"/>
        <w:szCs w:val="10"/>
      </w:rPr>
    </w:pPr>
    <w:r>
      <w:rPr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b w:val="false"/>
        <w:bCs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117296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fd20b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3Znak" w:customStyle="1">
    <w:name w:val="Nagłówek 3 Znak"/>
    <w:basedOn w:val="DefaultParagraphFont"/>
    <w:uiPriority w:val="9"/>
    <w:semiHidden/>
    <w:qFormat/>
    <w:rsid w:val="00117296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lang w:eastAsia="pl-PL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eastAsia="pl-PL" w:val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star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star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qFormat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530c2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hanging="10" w:star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eastAsia="pl-PL" w:val="pl-PL" w:bidi="ar-SA"/>
    </w:rPr>
  </w:style>
  <w:style w:type="paragraph" w:styleId="NormalWeb">
    <w:name w:val="Normal (Web)"/>
    <w:basedOn w:val="Normal"/>
    <w:uiPriority w:val="99"/>
    <w:unhideWhenUsed/>
    <w:qFormat/>
    <w:rsid w:val="0015664c"/>
    <w:pPr>
      <w:spacing w:lineRule="auto" w:line="259" w:before="0" w:after="160"/>
    </w:pPr>
    <w:rPr>
      <w:rFonts w:ascii="Times New Roman" w:hAnsi="Times New Roman" w:eastAsia="Calibri" w:eastAsiaTheme="minorHAnsi"/>
    </w:rPr>
  </w:style>
  <w:style w:type="paragraph" w:styleId="Revision">
    <w:name w:val="Revision"/>
    <w:uiPriority w:val="99"/>
    <w:semiHidden/>
    <w:qFormat/>
    <w:rsid w:val="003c42d4"/>
    <w:pPr>
      <w:widowControl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E21A79-4747-4AAE-94CE-2D7CA933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LibreOffice/25.8.3.2$Windows_X86_64 LibreOffice_project/8ca8d55c161d602844f5428fa4b58097424e324e</Application>
  <AppVersion>15.0000</AppVersion>
  <Pages>3</Pages>
  <Words>749</Words>
  <Characters>5213</Characters>
  <CharactersWithSpaces>5928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2024-04-12T07:47:00Z</dcterms:created>
  <dc:creator>DiR</dc:creator>
  <dc:description/>
  <dc:language>pl-PL</dc:language>
  <cp:lastModifiedBy>Magdalena Weremczuk</cp:lastModifiedBy>
  <cp:lastPrinted>2024-12-02T08:52:00Z</cp:lastPrinted>
  <dcterms:modified xsi:type="dcterms:W3CDTF">2025-12-04T11:26:55Z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